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13"/>
        <w:tblW w:w="9776" w:type="dxa"/>
        <w:tblLook w:val="04A0" w:firstRow="1" w:lastRow="0" w:firstColumn="1" w:lastColumn="0" w:noHBand="0" w:noVBand="1"/>
      </w:tblPr>
      <w:tblGrid>
        <w:gridCol w:w="1696"/>
        <w:gridCol w:w="2550"/>
        <w:gridCol w:w="222"/>
        <w:gridCol w:w="222"/>
        <w:gridCol w:w="1259"/>
        <w:gridCol w:w="1417"/>
        <w:gridCol w:w="1064"/>
        <w:gridCol w:w="1346"/>
      </w:tblGrid>
      <w:tr w:rsidR="00CF4F7A" w:rsidRPr="00D123FF" w14:paraId="5E9A12A5" w14:textId="77777777" w:rsidTr="00B550BC">
        <w:trPr>
          <w:trHeight w:val="300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F70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bookmarkStart w:id="0" w:name="OLE_LINK13"/>
            <w:bookmarkStart w:id="1" w:name="OLE_LINK14"/>
            <w:bookmarkStart w:id="2" w:name="OLE_LINK15"/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ΠΡΟΣΩΠΙΚΑ ΣΤΟΙΧΕΙΑ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D96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ΣΤΟΙΧΕΙΑ ΕΠΙΚΟΙΝΩΝΙΑΣ</w:t>
            </w:r>
          </w:p>
        </w:tc>
      </w:tr>
      <w:tr w:rsidR="00CF4F7A" w:rsidRPr="00D123FF" w14:paraId="3E7C22F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3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ΕΠΩΝΥΜΟ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30A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52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ΠΟΛΗ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A0D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2BA3EEA9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BC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ΟΝΟΜΑ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D40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5EE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Δ/ΝΣΗ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B198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07567426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16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ΑΜ ΤΕΕ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8C6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B84" w14:textId="50D44423" w:rsidR="00CF4F7A" w:rsidRPr="00D123FF" w:rsidRDefault="005615FE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E-</w:t>
            </w:r>
            <w:r w:rsidRPr="00D123FF">
              <w:rPr>
                <w:rFonts w:asciiTheme="minorHAnsi" w:hAnsiTheme="minorHAnsi" w:cs="Calibri"/>
                <w:color w:val="000000"/>
                <w:szCs w:val="22"/>
                <w:lang w:val="en-US" w:eastAsia="el-GR"/>
              </w:rPr>
              <w:t>m</w:t>
            </w:r>
            <w:r w:rsidR="00CF4F7A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6CE6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0F142AC8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8F3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D05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23F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DCF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40A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ΚΙΝΗΤΟ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30F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E9B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ΣΤΑΘΕΡΟ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713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61332607" w14:textId="77777777" w:rsidTr="00B550BC">
        <w:trPr>
          <w:trHeight w:val="3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D32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ΕΞΕΙΔΙΚΕΥΣΗ</w:t>
            </w:r>
          </w:p>
        </w:tc>
      </w:tr>
      <w:tr w:rsidR="00CF4F7A" w:rsidRPr="00D123FF" w14:paraId="43787FA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399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ΔΙΠΛΩΜΑ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B05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77B3601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1C2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ΜΕΤΑΠΤΥΧΙΑΚΟ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0C8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24B38C5B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F2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ΔΙΔΑΚΤΟΡΙΚΟ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0AC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000C4A7B" w14:textId="77777777" w:rsidTr="005615FE">
        <w:trPr>
          <w:trHeight w:val="30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8AE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ΆΛΛΟ</w:t>
            </w:r>
          </w:p>
        </w:tc>
        <w:tc>
          <w:tcPr>
            <w:tcW w:w="8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38D7" w14:textId="0F07D7EB" w:rsidR="005615FE" w:rsidRPr="00D123FF" w:rsidRDefault="005615FE" w:rsidP="00B550BC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</w:tr>
      <w:tr w:rsidR="00CF4F7A" w:rsidRPr="00D123FF" w14:paraId="4A72D5E0" w14:textId="77777777" w:rsidTr="005615FE">
        <w:trPr>
          <w:trHeight w:val="50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F0E6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8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ABCD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</w:tr>
      <w:tr w:rsidR="00CF4F7A" w:rsidRPr="00D123FF" w14:paraId="135A151E" w14:textId="77777777" w:rsidTr="005615FE">
        <w:trPr>
          <w:trHeight w:val="50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DCA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8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AF55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</w:tr>
      <w:tr w:rsidR="00CF4F7A" w:rsidRPr="00D123FF" w14:paraId="5B106669" w14:textId="77777777" w:rsidTr="00B550BC">
        <w:trPr>
          <w:trHeight w:val="3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CD16" w14:textId="46EBAD33" w:rsidR="00CF4F7A" w:rsidRPr="00D123FF" w:rsidRDefault="00BB3454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ΣΥΓΓΡΑΦΙ</w:t>
            </w:r>
            <w:r w:rsidR="00CF4F7A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ΚΗ ΕΜΠΕΙΡΙΑ</w:t>
            </w:r>
          </w:p>
        </w:tc>
      </w:tr>
      <w:tr w:rsidR="00CF4F7A" w:rsidRPr="00D123FF" w14:paraId="4F204D6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47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2272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3D01AD06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D2D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CDE5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6DB94816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91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E209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BB3454" w:rsidRPr="00D123FF" w14:paraId="20A23326" w14:textId="77777777" w:rsidTr="00B550BC">
        <w:trPr>
          <w:trHeight w:val="3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90BB" w14:textId="06F4DC0A" w:rsidR="00BB3454" w:rsidRPr="00D123FF" w:rsidRDefault="00BB3454" w:rsidP="00BB345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ΕΡΕΥΝΗΤΙΚΗ / ΕΚΠΑΙΔΕΥΤΙΚΗ ΕΜΠΕΙΡΙΑ</w:t>
            </w:r>
          </w:p>
        </w:tc>
      </w:tr>
      <w:tr w:rsidR="00CF4F7A" w:rsidRPr="00D123FF" w14:paraId="40277F82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581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0D43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280FA58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299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364C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7F15CAED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98F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EFE3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BB3454" w:rsidRPr="00D123FF" w14:paraId="178BDA6B" w14:textId="77777777" w:rsidTr="00B550BC">
        <w:trPr>
          <w:trHeight w:val="3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EAC9" w14:textId="6CDCB6CE" w:rsidR="00BB3454" w:rsidRPr="00D123FF" w:rsidRDefault="00BB3454" w:rsidP="00BB345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ΞΕΝΕΣ ΓΛΩΣΣΕΣ</w:t>
            </w:r>
          </w:p>
        </w:tc>
      </w:tr>
      <w:tr w:rsidR="00CF4F7A" w:rsidRPr="00D123FF" w14:paraId="775BC778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2C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CFB9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26B06A1F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094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3C83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2AA8726A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FCE7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1B5C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D123FF" w14:paraId="70B97C33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B22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6D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11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3BF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42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057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354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42AC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</w:tr>
      <w:tr w:rsidR="00CC19BD" w:rsidRPr="004343FA" w14:paraId="7E9C3248" w14:textId="77777777" w:rsidTr="00B550BC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6AF" w14:textId="6B179554" w:rsidR="005615FE" w:rsidRPr="00D123FF" w:rsidRDefault="005615FE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Επισυνάπτεται βιογραφικό σημείωμα.</w:t>
            </w:r>
          </w:p>
          <w:p w14:paraId="02C89F5F" w14:textId="77777777" w:rsidR="005615FE" w:rsidRPr="00D123FF" w:rsidRDefault="005615FE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  <w:p w14:paraId="74ABD1CA" w14:textId="009A7D00" w:rsidR="005615FE" w:rsidRPr="00D123FF" w:rsidRDefault="00CC19BD" w:rsidP="00143B7D">
            <w:pPr>
              <w:overflowPunct/>
              <w:autoSpaceDE/>
              <w:autoSpaceDN/>
              <w:adjustRightInd/>
              <w:jc w:val="both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Υποβάλλοντας αυτήν την αίτηση </w:t>
            </w:r>
            <w:r w:rsidR="00D123FF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στο ΤΕΕ – Τμήμα Κεντρικής &amp; Δυτικής Θεσσαλίας </w:t>
            </w: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(</w:t>
            </w:r>
            <w:r w:rsidRPr="00D123FF">
              <w:rPr>
                <w:rFonts w:asciiTheme="minorHAnsi" w:hAnsiTheme="minorHAnsi" w:cs="Calibri"/>
                <w:szCs w:val="22"/>
                <w:lang w:val="el-GR" w:eastAsia="el-GR"/>
              </w:rPr>
              <w:t xml:space="preserve">με </w:t>
            </w:r>
            <w:r w:rsidR="00D123FF" w:rsidRPr="00D123FF">
              <w:rPr>
                <w:rFonts w:asciiTheme="minorHAnsi" w:hAnsiTheme="minorHAnsi" w:cs="Calibri"/>
                <w:szCs w:val="22"/>
                <w:lang w:val="en-US" w:eastAsia="el-GR"/>
              </w:rPr>
              <w:t>email</w:t>
            </w:r>
            <w:r w:rsidR="00143B7D" w:rsidRPr="00D123FF">
              <w:rPr>
                <w:rFonts w:asciiTheme="minorHAnsi" w:hAnsiTheme="minorHAnsi" w:cs="Calibri"/>
                <w:szCs w:val="22"/>
                <w:lang w:val="el-GR" w:eastAsia="el-GR"/>
              </w:rPr>
              <w:t xml:space="preserve"> στη διεύθυνση</w:t>
            </w:r>
            <w:r w:rsidRPr="00D123FF">
              <w:rPr>
                <w:rFonts w:asciiTheme="minorHAnsi" w:hAnsiTheme="minorHAnsi" w:cs="Calibri"/>
                <w:szCs w:val="22"/>
                <w:lang w:val="el-GR" w:eastAsia="el-GR"/>
              </w:rPr>
              <w:t xml:space="preserve"> </w:t>
            </w:r>
            <w:r w:rsidRPr="00D60ED6">
              <w:rPr>
                <w:rFonts w:asciiTheme="minorHAnsi" w:hAnsiTheme="minorHAnsi"/>
                <w:color w:val="000000"/>
                <w:lang w:val="el-GR" w:eastAsia="el-GR"/>
              </w:rPr>
              <w:t>tee_lar@tee.gr</w:t>
            </w:r>
            <w:r w:rsidRPr="00D60ED6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ή</w:t>
            </w: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με fax στο 2410255718) δηλώνω υπεύθυνα πως</w:t>
            </w:r>
            <w:r w:rsidR="00BB3454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όλα τα στοιχεία της αίτησης</w:t>
            </w:r>
            <w:r w:rsidR="00D123FF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και του βιογραφικού</w:t>
            </w:r>
            <w:r w:rsidR="00BB3454"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είναι αληθή και </w:t>
            </w:r>
            <w:r w:rsidR="004343FA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συναινώ με</w:t>
            </w:r>
            <w:bookmarkStart w:id="3" w:name="_GoBack"/>
            <w:bookmarkEnd w:id="3"/>
            <w:r w:rsidR="00BB3454" w:rsidRPr="00DA610C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 xml:space="preserve"> την επεξεργασία των προσωπικών δεδομ</w:t>
            </w:r>
            <w:r w:rsidR="00D60ED6" w:rsidRPr="00DA610C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ένων μου</w:t>
            </w:r>
            <w:r w:rsidR="00B550BC" w:rsidRPr="00DA610C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.</w:t>
            </w:r>
          </w:p>
        </w:tc>
      </w:tr>
      <w:tr w:rsidR="00CF4F7A" w:rsidRPr="004343FA" w14:paraId="37DF6B10" w14:textId="77777777" w:rsidTr="00B550BC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F06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6F6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489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51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B7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2D0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81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518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</w:tr>
      <w:tr w:rsidR="00CF4F7A" w:rsidRPr="00D123FF" w14:paraId="35E1B3F3" w14:textId="77777777" w:rsidTr="00B550B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823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ΥΠΟΓΡΑΦΗ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50E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8B8" w14:textId="77777777" w:rsidR="00CF4F7A" w:rsidRPr="00D123FF" w:rsidRDefault="00CF4F7A" w:rsidP="00DC0AB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47E" w14:textId="77777777" w:rsidR="00CF4F7A" w:rsidRPr="00D123FF" w:rsidRDefault="00CF4F7A" w:rsidP="005615FE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ΗΜΕΡΟΜΗΝΙΑ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41D" w14:textId="77777777" w:rsidR="00CF4F7A" w:rsidRPr="00D123FF" w:rsidRDefault="00CF4F7A" w:rsidP="00DC0AB7">
            <w:pPr>
              <w:overflowPunct/>
              <w:autoSpaceDE/>
              <w:autoSpaceDN/>
              <w:adjustRightInd/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</w:pPr>
            <w:r w:rsidRPr="00D123FF">
              <w:rPr>
                <w:rFonts w:asciiTheme="minorHAnsi" w:hAnsiTheme="minorHAnsi" w:cs="Calibri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48992890" w14:textId="3D533CE7" w:rsidR="00DC0AB7" w:rsidRPr="00D123FF" w:rsidRDefault="00CF4F7A" w:rsidP="005860CC">
      <w:pPr>
        <w:jc w:val="center"/>
        <w:rPr>
          <w:rFonts w:asciiTheme="minorHAnsi" w:hAnsiTheme="minorHAnsi" w:cs="Segoe UI"/>
          <w:b/>
          <w:sz w:val="28"/>
          <w:lang w:val="el-GR"/>
        </w:rPr>
      </w:pPr>
      <w:r w:rsidRPr="00D123FF">
        <w:rPr>
          <w:rFonts w:asciiTheme="minorHAnsi" w:hAnsiTheme="minorHAnsi" w:cs="Segoe UI"/>
          <w:b/>
          <w:sz w:val="28"/>
          <w:lang w:val="el-GR"/>
        </w:rPr>
        <w:t>ΑΙΤΗΣΗ</w:t>
      </w:r>
      <w:r w:rsidR="00DC0AB7" w:rsidRPr="00D123FF">
        <w:rPr>
          <w:rFonts w:asciiTheme="minorHAnsi" w:hAnsiTheme="minorHAnsi" w:cs="Segoe UI"/>
          <w:b/>
          <w:sz w:val="28"/>
          <w:lang w:val="el-GR"/>
        </w:rPr>
        <w:t xml:space="preserve"> υποψηφιότητας για</w:t>
      </w:r>
    </w:p>
    <w:p w14:paraId="5C684C13" w14:textId="77777777" w:rsidR="00D123FF" w:rsidRPr="00D123FF" w:rsidRDefault="00DC0AB7" w:rsidP="005860CC">
      <w:pPr>
        <w:jc w:val="center"/>
        <w:rPr>
          <w:rFonts w:asciiTheme="minorHAnsi" w:hAnsiTheme="minorHAnsi" w:cs="Segoe UI"/>
          <w:b/>
          <w:sz w:val="28"/>
          <w:lang w:val="el-GR"/>
        </w:rPr>
      </w:pPr>
      <w:r w:rsidRPr="00D123FF">
        <w:rPr>
          <w:rFonts w:asciiTheme="minorHAnsi" w:hAnsiTheme="minorHAnsi" w:cs="Segoe UI"/>
          <w:b/>
          <w:sz w:val="28"/>
          <w:lang w:val="el-GR"/>
        </w:rPr>
        <w:t xml:space="preserve">την άμισθη θέση Κύριου Επιμελητή Επιστημονικών Άρθρων και Κειμένων </w:t>
      </w:r>
    </w:p>
    <w:p w14:paraId="72E59F8D" w14:textId="26A7E41C" w:rsidR="00DC0AB7" w:rsidRPr="00D123FF" w:rsidRDefault="00DC0AB7" w:rsidP="005860CC">
      <w:pPr>
        <w:jc w:val="center"/>
        <w:rPr>
          <w:rFonts w:asciiTheme="minorHAnsi" w:hAnsiTheme="minorHAnsi" w:cs="Segoe UI"/>
          <w:b/>
          <w:sz w:val="28"/>
          <w:lang w:val="el-GR"/>
        </w:rPr>
      </w:pPr>
      <w:r w:rsidRPr="00D123FF">
        <w:rPr>
          <w:rFonts w:asciiTheme="minorHAnsi" w:hAnsiTheme="minorHAnsi" w:cs="Segoe UI"/>
          <w:b/>
          <w:sz w:val="28"/>
          <w:lang w:val="el-GR"/>
        </w:rPr>
        <w:t>Μελών</w:t>
      </w:r>
      <w:r w:rsidR="00D123FF" w:rsidRPr="00D123FF">
        <w:rPr>
          <w:rFonts w:asciiTheme="minorHAnsi" w:hAnsiTheme="minorHAnsi" w:cs="Segoe UI"/>
          <w:b/>
          <w:sz w:val="28"/>
          <w:lang w:val="el-GR"/>
        </w:rPr>
        <w:t xml:space="preserve"> </w:t>
      </w:r>
      <w:r w:rsidRPr="00D123FF">
        <w:rPr>
          <w:rFonts w:asciiTheme="minorHAnsi" w:hAnsiTheme="minorHAnsi" w:cs="Segoe UI"/>
          <w:b/>
          <w:sz w:val="28"/>
          <w:lang w:val="el-GR"/>
        </w:rPr>
        <w:t>ΤΕΕ Κεντρικής και Δυτικής Θεσσαλίας</w:t>
      </w:r>
    </w:p>
    <w:p w14:paraId="480F894C" w14:textId="77777777" w:rsidR="00DC0AB7" w:rsidRPr="00D123FF" w:rsidRDefault="00DC0AB7" w:rsidP="005860CC">
      <w:pPr>
        <w:jc w:val="center"/>
        <w:rPr>
          <w:rFonts w:asciiTheme="minorHAnsi" w:hAnsiTheme="minorHAnsi" w:cs="Segoe UI"/>
          <w:b/>
          <w:sz w:val="28"/>
          <w:lang w:val="el-GR"/>
        </w:rPr>
      </w:pPr>
    </w:p>
    <w:bookmarkEnd w:id="0"/>
    <w:bookmarkEnd w:id="1"/>
    <w:bookmarkEnd w:id="2"/>
    <w:p w14:paraId="45CAEDD5" w14:textId="77777777" w:rsidR="008B70A7" w:rsidRPr="00D123FF" w:rsidRDefault="008B70A7" w:rsidP="00D61A2E">
      <w:pPr>
        <w:spacing w:line="360" w:lineRule="auto"/>
        <w:ind w:right="-50"/>
        <w:jc w:val="both"/>
        <w:rPr>
          <w:rFonts w:asciiTheme="minorHAnsi" w:hAnsiTheme="minorHAnsi" w:cs="Calibri"/>
          <w:sz w:val="24"/>
          <w:szCs w:val="24"/>
          <w:lang w:val="el-GR" w:eastAsia="el-GR"/>
        </w:rPr>
      </w:pPr>
    </w:p>
    <w:sectPr w:rsidR="008B70A7" w:rsidRPr="00D123FF" w:rsidSect="00BB3454">
      <w:headerReference w:type="default" r:id="rId8"/>
      <w:footerReference w:type="default" r:id="rId9"/>
      <w:pgSz w:w="11906" w:h="16838"/>
      <w:pgMar w:top="2300" w:right="849" w:bottom="1843" w:left="1134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6C5A" w14:textId="77777777" w:rsidR="00E24CD2" w:rsidRDefault="00E24CD2" w:rsidP="00A808E4">
      <w:r>
        <w:separator/>
      </w:r>
    </w:p>
  </w:endnote>
  <w:endnote w:type="continuationSeparator" w:id="0">
    <w:p w14:paraId="177AE608" w14:textId="77777777" w:rsidR="00E24CD2" w:rsidRDefault="00E24CD2" w:rsidP="00A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lasArial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499"/>
      <w:gridCol w:w="2328"/>
      <w:gridCol w:w="3051"/>
    </w:tblGrid>
    <w:tr w:rsidR="00923806" w:rsidRPr="00E06602" w14:paraId="42ED83FA" w14:textId="77777777" w:rsidTr="00F81CFC">
      <w:tc>
        <w:tcPr>
          <w:tcW w:w="2393" w:type="dxa"/>
        </w:tcPr>
        <w:p w14:paraId="344F8402" w14:textId="77777777" w:rsidR="00C1402F" w:rsidRPr="005B40B0" w:rsidRDefault="00C1402F" w:rsidP="00F81CFC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ΛΑΡΙΣΑ</w:t>
          </w:r>
        </w:p>
        <w:p w14:paraId="698803C9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41222, Καλλιθέας 7</w:t>
          </w:r>
        </w:p>
        <w:p w14:paraId="220625AA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24105.35615</w:t>
          </w:r>
        </w:p>
      </w:tc>
      <w:tc>
        <w:tcPr>
          <w:tcW w:w="2569" w:type="dxa"/>
        </w:tcPr>
        <w:p w14:paraId="60DFB6F5" w14:textId="77777777" w:rsidR="00C1402F" w:rsidRPr="005B40B0" w:rsidRDefault="00C1402F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ΤΡΙΚΑΛΑ</w:t>
          </w:r>
        </w:p>
        <w:p w14:paraId="017ACACC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42100, Καποδιστρίου 6</w:t>
          </w:r>
        </w:p>
        <w:p w14:paraId="5EC295E7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24310.24927</w:t>
          </w:r>
        </w:p>
      </w:tc>
      <w:tc>
        <w:tcPr>
          <w:tcW w:w="2393" w:type="dxa"/>
        </w:tcPr>
        <w:p w14:paraId="69FD95AF" w14:textId="77777777" w:rsidR="00C1402F" w:rsidRPr="005B40B0" w:rsidRDefault="00C1402F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ΚΑΡΔΙΤΣΑ</w:t>
          </w:r>
        </w:p>
        <w:p w14:paraId="40644CEA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43100, Καζαμπάκα 4</w:t>
          </w:r>
        </w:p>
        <w:p w14:paraId="62E78DE3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24410.76947</w:t>
          </w:r>
        </w:p>
      </w:tc>
      <w:tc>
        <w:tcPr>
          <w:tcW w:w="2852" w:type="dxa"/>
          <w:vMerge w:val="restart"/>
        </w:tcPr>
        <w:p w14:paraId="683B3858" w14:textId="77777777" w:rsidR="00C1402F" w:rsidRPr="00E06602" w:rsidRDefault="00923806">
          <w:pPr>
            <w:pStyle w:val="Footer"/>
            <w:rPr>
              <w:rFonts w:ascii="Segoe UI" w:hAnsi="Segoe UI" w:cs="Segoe UI"/>
              <w:sz w:val="18"/>
            </w:rPr>
          </w:pPr>
          <w:r w:rsidRPr="00923806">
            <w:rPr>
              <w:rFonts w:ascii="Segoe UI" w:hAnsi="Segoe UI" w:cs="Segoe UI"/>
              <w:noProof/>
              <w:sz w:val="18"/>
            </w:rPr>
            <w:drawing>
              <wp:inline distT="0" distB="0" distL="0" distR="0" wp14:anchorId="53C33789" wp14:editId="0336708B">
                <wp:extent cx="1800225" cy="667254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899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806" w:rsidRPr="00E06602" w14:paraId="4AC5B91B" w14:textId="77777777" w:rsidTr="00F81CFC">
      <w:tc>
        <w:tcPr>
          <w:tcW w:w="7355" w:type="dxa"/>
          <w:gridSpan w:val="3"/>
        </w:tcPr>
        <w:p w14:paraId="2CECD8E6" w14:textId="77777777" w:rsidR="00C1402F" w:rsidRPr="005B40B0" w:rsidRDefault="00F81CFC" w:rsidP="00E06602">
          <w:pPr>
            <w:pStyle w:val="Footer"/>
            <w:rPr>
              <w:rFonts w:ascii="Segoe UI" w:hAnsi="Segoe UI" w:cs="Segoe UI"/>
              <w:sz w:val="20"/>
            </w:rPr>
          </w:pPr>
          <w:r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  <w:r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="00D61A2E" w:rsidRPr="00D61A2E">
            <w:rPr>
              <w:rStyle w:val="Hyperlink"/>
              <w:rFonts w:ascii="Segoe UI" w:hAnsi="Segoe UI" w:cs="Segoe UI"/>
              <w:sz w:val="20"/>
              <w:szCs w:val="18"/>
              <w:lang w:val="en-US" w:eastAsia="el-GR"/>
            </w:rPr>
            <w:t>https://tee-kdth.gr/</w:t>
          </w:r>
          <w:r w:rsidR="00C1402F"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="00C1402F"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  <w:r w:rsidR="00C1402F" w:rsidRPr="005B40B0">
            <w:rPr>
              <w:rFonts w:ascii="Segoe UI" w:hAnsi="Segoe UI" w:cs="Segoe UI"/>
              <w:sz w:val="20"/>
              <w:szCs w:val="18"/>
            </w:rPr>
            <w:t xml:space="preserve">  </w:t>
          </w:r>
          <w:hyperlink r:id="rId2" w:history="1">
            <w:r w:rsidR="00C1402F" w:rsidRPr="005B40B0">
              <w:rPr>
                <w:rStyle w:val="Hyperlink"/>
                <w:rFonts w:ascii="Segoe UI" w:hAnsi="Segoe UI" w:cs="Segoe UI"/>
                <w:sz w:val="20"/>
                <w:szCs w:val="18"/>
              </w:rPr>
              <w:t>tee_lar@tee.gr</w:t>
            </w:r>
          </w:hyperlink>
          <w:r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</w:p>
      </w:tc>
      <w:tc>
        <w:tcPr>
          <w:tcW w:w="2852" w:type="dxa"/>
          <w:vMerge/>
        </w:tcPr>
        <w:p w14:paraId="1549C98C" w14:textId="77777777" w:rsidR="00C1402F" w:rsidRPr="00E06602" w:rsidRDefault="00C1402F" w:rsidP="00E06602">
          <w:pPr>
            <w:pStyle w:val="Footer"/>
            <w:rPr>
              <w:rFonts w:ascii="Segoe UI" w:hAnsi="Segoe UI" w:cs="Segoe UI"/>
              <w:sz w:val="18"/>
            </w:rPr>
          </w:pPr>
        </w:p>
      </w:tc>
    </w:tr>
  </w:tbl>
  <w:p w14:paraId="1E5B11F5" w14:textId="77777777" w:rsidR="00E06602" w:rsidRPr="00E06602" w:rsidRDefault="00E06602">
    <w:pPr>
      <w:pStyle w:val="Footer"/>
      <w:rPr>
        <w:rFonts w:ascii="Segoe UI" w:hAnsi="Segoe UI" w:cs="Segoe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7316" w14:textId="77777777" w:rsidR="00E24CD2" w:rsidRDefault="00E24CD2" w:rsidP="00A808E4">
      <w:r>
        <w:separator/>
      </w:r>
    </w:p>
  </w:footnote>
  <w:footnote w:type="continuationSeparator" w:id="0">
    <w:p w14:paraId="76B4339E" w14:textId="77777777" w:rsidR="00E24CD2" w:rsidRDefault="00E24CD2" w:rsidP="00A8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520"/>
    </w:tblGrid>
    <w:tr w:rsidR="00923806" w:rsidRPr="004343FA" w14:paraId="5364B4B1" w14:textId="77777777" w:rsidTr="005B40B0">
      <w:trPr>
        <w:trHeight w:val="997"/>
      </w:trPr>
      <w:tc>
        <w:tcPr>
          <w:tcW w:w="3794" w:type="dxa"/>
        </w:tcPr>
        <w:p w14:paraId="3B1938B4" w14:textId="77777777" w:rsidR="00F81CFC" w:rsidRDefault="00923806" w:rsidP="00A808E4">
          <w:pPr>
            <w:pStyle w:val="Header"/>
            <w:jc w:val="center"/>
          </w:pPr>
          <w:r w:rsidRPr="0092380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041952" wp14:editId="474C436B">
                <wp:simplePos x="0" y="0"/>
                <wp:positionH relativeFrom="column">
                  <wp:posOffset>30480</wp:posOffset>
                </wp:positionH>
                <wp:positionV relativeFrom="paragraph">
                  <wp:posOffset>-40005</wp:posOffset>
                </wp:positionV>
                <wp:extent cx="2287126" cy="847725"/>
                <wp:effectExtent l="0" t="0" r="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420" cy="85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51A13472" w14:textId="77777777" w:rsidR="00F81CFC" w:rsidRPr="00284DC7" w:rsidRDefault="00F81CFC" w:rsidP="005B40B0">
          <w:pPr>
            <w:shd w:val="clear" w:color="auto" w:fill="FFFFFF"/>
            <w:spacing w:after="120"/>
            <w:contextualSpacing/>
            <w:jc w:val="right"/>
            <w:outlineLvl w:val="1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ΕΛΛΗΝΙΚΗ ΔΗΜΟΚΡΑΤΙΑ</w:t>
          </w:r>
        </w:p>
        <w:p w14:paraId="3065D833" w14:textId="77777777" w:rsidR="00F81CFC" w:rsidRPr="00284DC7" w:rsidRDefault="00F81CFC" w:rsidP="005B40B0">
          <w:pPr>
            <w:shd w:val="clear" w:color="auto" w:fill="FFFFFF"/>
            <w:spacing w:before="115"/>
            <w:contextualSpacing/>
            <w:jc w:val="right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Τ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ΕΧΝΙΚΟ</w:t>
          </w:r>
          <w:r w:rsidRPr="00A808E4">
            <w:rPr>
              <w:rFonts w:asciiTheme="minorHAnsi" w:hAnsiTheme="minorHAnsi" w:cstheme="minorHAnsi"/>
              <w:color w:val="666666"/>
              <w:sz w:val="24"/>
              <w:szCs w:val="24"/>
              <w:lang w:eastAsia="el-GR"/>
            </w:rPr>
            <w:t> </w:t>
          </w: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Ε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ΠΙΜΕΛΗΤΗΡΙΟ ΤΗΣ</w:t>
          </w:r>
          <w:r w:rsidRPr="00A808E4">
            <w:rPr>
              <w:rFonts w:asciiTheme="minorHAnsi" w:hAnsiTheme="minorHAnsi" w:cstheme="minorHAnsi"/>
              <w:color w:val="666666"/>
              <w:sz w:val="24"/>
              <w:szCs w:val="24"/>
              <w:lang w:eastAsia="el-GR"/>
            </w:rPr>
            <w:t> </w:t>
          </w: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Ε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ΛΛΑΔΟΣ</w:t>
          </w:r>
        </w:p>
        <w:p w14:paraId="4E23EDC0" w14:textId="77777777" w:rsidR="00F81CFC" w:rsidRPr="00284DC7" w:rsidRDefault="00F81CFC" w:rsidP="005B40B0">
          <w:pPr>
            <w:shd w:val="clear" w:color="auto" w:fill="FFFFFF"/>
            <w:spacing w:after="120"/>
            <w:contextualSpacing/>
            <w:jc w:val="right"/>
            <w:outlineLvl w:val="1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ΠΕΡΙΦΕΡΕΙΑΚΟ ΤΜΗΜΑ ΚΕΝΤΡΙΚΗΣ &amp; ΔΥΤΙΚΗΣ ΘΕΣΣΑΛΙΑΣ</w:t>
          </w:r>
        </w:p>
      </w:tc>
    </w:tr>
  </w:tbl>
  <w:p w14:paraId="5974D140" w14:textId="77777777" w:rsidR="00A808E4" w:rsidRPr="00284DC7" w:rsidRDefault="00A808E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 w15:restartNumberingAfterBreak="0">
    <w:nsid w:val="16AE502B"/>
    <w:multiLevelType w:val="hybridMultilevel"/>
    <w:tmpl w:val="B0D0A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60D"/>
    <w:multiLevelType w:val="hybridMultilevel"/>
    <w:tmpl w:val="2BD02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1249"/>
    <w:multiLevelType w:val="hybridMultilevel"/>
    <w:tmpl w:val="439E58E2"/>
    <w:lvl w:ilvl="0" w:tplc="D430B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sDCyNDMyMja2NDFV0lEKTi0uzszPAykwrgUAKERheywAAAA="/>
  </w:docVars>
  <w:rsids>
    <w:rsidRoot w:val="00A808E4"/>
    <w:rsid w:val="000A0E5F"/>
    <w:rsid w:val="00104E2A"/>
    <w:rsid w:val="00143B7D"/>
    <w:rsid w:val="00260485"/>
    <w:rsid w:val="002613D4"/>
    <w:rsid w:val="00274089"/>
    <w:rsid w:val="00284DC7"/>
    <w:rsid w:val="003F612E"/>
    <w:rsid w:val="004201DB"/>
    <w:rsid w:val="004343FA"/>
    <w:rsid w:val="00453720"/>
    <w:rsid w:val="00460A7D"/>
    <w:rsid w:val="00495C71"/>
    <w:rsid w:val="004D1524"/>
    <w:rsid w:val="004F2EF7"/>
    <w:rsid w:val="005374D0"/>
    <w:rsid w:val="005615FE"/>
    <w:rsid w:val="005860CC"/>
    <w:rsid w:val="005B40B0"/>
    <w:rsid w:val="005C11A8"/>
    <w:rsid w:val="005C13BD"/>
    <w:rsid w:val="005C2631"/>
    <w:rsid w:val="006254E2"/>
    <w:rsid w:val="00662057"/>
    <w:rsid w:val="00676173"/>
    <w:rsid w:val="00756CAE"/>
    <w:rsid w:val="00777950"/>
    <w:rsid w:val="008311DA"/>
    <w:rsid w:val="00835BC5"/>
    <w:rsid w:val="008B70A7"/>
    <w:rsid w:val="008F1721"/>
    <w:rsid w:val="00923806"/>
    <w:rsid w:val="009364C9"/>
    <w:rsid w:val="0097616A"/>
    <w:rsid w:val="009F5B08"/>
    <w:rsid w:val="00A734C1"/>
    <w:rsid w:val="00A808E4"/>
    <w:rsid w:val="00AC0A54"/>
    <w:rsid w:val="00AD3DBC"/>
    <w:rsid w:val="00B134F2"/>
    <w:rsid w:val="00B5462F"/>
    <w:rsid w:val="00B550BC"/>
    <w:rsid w:val="00BB3454"/>
    <w:rsid w:val="00BE6AC0"/>
    <w:rsid w:val="00C0648B"/>
    <w:rsid w:val="00C1402F"/>
    <w:rsid w:val="00CA32C6"/>
    <w:rsid w:val="00CC19BD"/>
    <w:rsid w:val="00CF4F7A"/>
    <w:rsid w:val="00D123FF"/>
    <w:rsid w:val="00D51B82"/>
    <w:rsid w:val="00D60ED6"/>
    <w:rsid w:val="00D61A2E"/>
    <w:rsid w:val="00DA610C"/>
    <w:rsid w:val="00DC0AB7"/>
    <w:rsid w:val="00E06602"/>
    <w:rsid w:val="00E24CD2"/>
    <w:rsid w:val="00E74A17"/>
    <w:rsid w:val="00E927B6"/>
    <w:rsid w:val="00EA30A6"/>
    <w:rsid w:val="00EB4B2B"/>
    <w:rsid w:val="00EC6F07"/>
    <w:rsid w:val="00EE54D1"/>
    <w:rsid w:val="00F437B0"/>
    <w:rsid w:val="00F81CFC"/>
    <w:rsid w:val="00FF3CB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7647"/>
  <w15:docId w15:val="{981B589B-638E-4F74-9E1D-4E0AE66D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21"/>
    <w:pPr>
      <w:overflowPunct w:val="0"/>
      <w:autoSpaceDE w:val="0"/>
      <w:autoSpaceDN w:val="0"/>
      <w:adjustRightInd w:val="0"/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808E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8E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808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808E4"/>
    <w:rPr>
      <w:b/>
      <w:bCs/>
    </w:rPr>
  </w:style>
  <w:style w:type="character" w:customStyle="1" w:styleId="apple-converted-space">
    <w:name w:val="apple-converted-space"/>
    <w:basedOn w:val="DefaultParagraphFont"/>
    <w:rsid w:val="00A808E4"/>
  </w:style>
  <w:style w:type="character" w:styleId="Hyperlink">
    <w:name w:val="Hyperlink"/>
    <w:basedOn w:val="DefaultParagraphFont"/>
    <w:uiPriority w:val="99"/>
    <w:unhideWhenUsed/>
    <w:rsid w:val="00A80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E4"/>
  </w:style>
  <w:style w:type="paragraph" w:styleId="Footer">
    <w:name w:val="footer"/>
    <w:basedOn w:val="Normal"/>
    <w:link w:val="FooterChar"/>
    <w:uiPriority w:val="99"/>
    <w:unhideWhenUsed/>
    <w:rsid w:val="00A808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E4"/>
  </w:style>
  <w:style w:type="table" w:styleId="TableGrid">
    <w:name w:val="Table Grid"/>
    <w:basedOn w:val="TableNormal"/>
    <w:uiPriority w:val="59"/>
    <w:rsid w:val="00A80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Κανονικός πίνακας1"/>
    <w:uiPriority w:val="99"/>
    <w:semiHidden/>
    <w:rsid w:val="008F172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06602"/>
    <w:rPr>
      <w:color w:val="808080"/>
      <w:shd w:val="clear" w:color="auto" w:fill="E6E6E6"/>
    </w:rPr>
  </w:style>
  <w:style w:type="paragraph" w:customStyle="1" w:styleId="body">
    <w:name w:val="body"/>
    <w:basedOn w:val="Normal"/>
    <w:rsid w:val="00D61A2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D6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e_lar@tee.gr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670A-71E7-8A4B-BC37-1F29EEED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Proedros</dc:creator>
  <cp:lastModifiedBy>Michail Sakellariou</cp:lastModifiedBy>
  <cp:revision>15</cp:revision>
  <cp:lastPrinted>2017-07-14T09:12:00Z</cp:lastPrinted>
  <dcterms:created xsi:type="dcterms:W3CDTF">2018-09-07T11:19:00Z</dcterms:created>
  <dcterms:modified xsi:type="dcterms:W3CDTF">2018-09-26T10:42:00Z</dcterms:modified>
</cp:coreProperties>
</file>